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261D0" w14:textId="77777777" w:rsidR="00942701" w:rsidRDefault="00942701" w:rsidP="0087013C">
      <w:pPr>
        <w:jc w:val="right"/>
      </w:pPr>
      <w:bookmarkStart w:id="0" w:name="_GoBack"/>
      <w:bookmarkEnd w:id="0"/>
    </w:p>
    <w:p w14:paraId="658F7341" w14:textId="7336C2A6" w:rsidR="00011610" w:rsidRPr="007B6722" w:rsidRDefault="00F12021" w:rsidP="001B40C5">
      <w:pPr>
        <w:ind w:right="210"/>
        <w:jc w:val="right"/>
        <w:rPr>
          <w:rFonts w:ascii="HG明朝E" w:eastAsia="HG明朝E" w:hAnsi="HG明朝E"/>
          <w:sz w:val="22"/>
        </w:rPr>
      </w:pPr>
      <w:r>
        <w:rPr>
          <w:rFonts w:ascii="HG明朝E" w:eastAsia="HG明朝E" w:hAnsi="HG明朝E" w:hint="eastAsia"/>
          <w:sz w:val="22"/>
        </w:rPr>
        <w:t>2</w:t>
      </w:r>
      <w:r>
        <w:rPr>
          <w:rFonts w:ascii="HG明朝E" w:eastAsia="HG明朝E" w:hAnsi="HG明朝E"/>
          <w:sz w:val="22"/>
        </w:rPr>
        <w:t>019.11.</w:t>
      </w:r>
      <w:r w:rsidR="00545155">
        <w:rPr>
          <w:rFonts w:ascii="HG明朝E" w:eastAsia="HG明朝E" w:hAnsi="HG明朝E"/>
          <w:sz w:val="22"/>
        </w:rPr>
        <w:t>22</w:t>
      </w:r>
      <w:r>
        <w:rPr>
          <w:rFonts w:ascii="HG明朝E" w:eastAsia="HG明朝E" w:hAnsi="HG明朝E"/>
          <w:sz w:val="22"/>
        </w:rPr>
        <w:t xml:space="preserve"> </w:t>
      </w:r>
      <w:r w:rsidR="00477D6C">
        <w:rPr>
          <w:rFonts w:ascii="HG明朝E" w:eastAsia="HG明朝E" w:hAnsi="HG明朝E" w:hint="eastAsia"/>
          <w:sz w:val="22"/>
        </w:rPr>
        <w:t>一般質問</w:t>
      </w:r>
      <w:r w:rsidRPr="007B6722">
        <w:rPr>
          <w:rFonts w:ascii="HG明朝E" w:eastAsia="HG明朝E" w:hAnsi="HG明朝E" w:hint="eastAsia"/>
          <w:sz w:val="22"/>
        </w:rPr>
        <w:t xml:space="preserve">原稿　</w:t>
      </w:r>
      <w:r w:rsidR="00545155">
        <w:rPr>
          <w:rFonts w:ascii="HG明朝E" w:eastAsia="HG明朝E" w:hAnsi="HG明朝E" w:hint="eastAsia"/>
          <w:sz w:val="22"/>
        </w:rPr>
        <w:t>最終</w:t>
      </w:r>
      <w:r w:rsidR="00477D6C">
        <w:rPr>
          <w:rFonts w:ascii="HG明朝E" w:eastAsia="HG明朝E" w:hAnsi="HG明朝E" w:hint="eastAsia"/>
          <w:sz w:val="22"/>
        </w:rPr>
        <w:t>稿</w:t>
      </w:r>
      <w:r>
        <w:rPr>
          <w:rFonts w:ascii="HG明朝E" w:eastAsia="HG明朝E" w:hAnsi="HG明朝E" w:hint="eastAsia"/>
          <w:sz w:val="22"/>
        </w:rPr>
        <w:t xml:space="preserve"> </w:t>
      </w:r>
      <w:r w:rsidR="0087013C" w:rsidRPr="007B6722">
        <w:rPr>
          <w:rFonts w:ascii="HG明朝E" w:eastAsia="HG明朝E" w:hAnsi="HG明朝E" w:hint="eastAsia"/>
          <w:sz w:val="22"/>
        </w:rPr>
        <w:t>芋川ゆうき</w:t>
      </w:r>
    </w:p>
    <w:p w14:paraId="5BEBAABB" w14:textId="1EEF6852" w:rsidR="007B6722" w:rsidRDefault="007B6722" w:rsidP="00477D6C">
      <w:pPr>
        <w:autoSpaceDE w:val="0"/>
        <w:autoSpaceDN w:val="0"/>
        <w:adjustRightInd w:val="0"/>
        <w:jc w:val="left"/>
        <w:rPr>
          <w:rFonts w:ascii="HG明朝E" w:eastAsia="HG明朝E" w:hAnsi="HG明朝E" w:cs="CIDFont+F2"/>
          <w:kern w:val="0"/>
          <w:sz w:val="22"/>
        </w:rPr>
      </w:pPr>
    </w:p>
    <w:p w14:paraId="6BF61F10" w14:textId="19777243" w:rsidR="00881B59" w:rsidRDefault="00477D6C" w:rsidP="00477D6C">
      <w:pPr>
        <w:autoSpaceDE w:val="0"/>
        <w:autoSpaceDN w:val="0"/>
        <w:adjustRightInd w:val="0"/>
        <w:jc w:val="left"/>
        <w:rPr>
          <w:rFonts w:ascii="HG明朝E" w:eastAsia="HG明朝E" w:hAnsi="HG明朝E" w:cs="CIDFont+F2"/>
          <w:kern w:val="0"/>
          <w:sz w:val="22"/>
        </w:rPr>
      </w:pPr>
      <w:r>
        <w:rPr>
          <w:rFonts w:ascii="HG明朝E" w:eastAsia="HG明朝E" w:hAnsi="HG明朝E" w:cs="CIDFont+F2" w:hint="eastAsia"/>
          <w:kern w:val="0"/>
          <w:sz w:val="22"/>
        </w:rPr>
        <w:t>私は、日本共産党目黒区議団の一員として、区政一般について質問します。</w:t>
      </w:r>
    </w:p>
    <w:p w14:paraId="166738FA" w14:textId="110190FC" w:rsidR="00477D6C" w:rsidRDefault="00477D6C" w:rsidP="00477D6C">
      <w:pPr>
        <w:autoSpaceDE w:val="0"/>
        <w:autoSpaceDN w:val="0"/>
        <w:adjustRightInd w:val="0"/>
        <w:jc w:val="left"/>
        <w:rPr>
          <w:rFonts w:ascii="HG明朝E" w:eastAsia="HG明朝E" w:hAnsi="HG明朝E" w:cs="CIDFont+F2"/>
          <w:kern w:val="0"/>
          <w:sz w:val="22"/>
        </w:rPr>
      </w:pPr>
    </w:p>
    <w:p w14:paraId="0423D5F0" w14:textId="4935CACA" w:rsidR="00477D6C" w:rsidRDefault="00477D6C" w:rsidP="00477D6C">
      <w:pPr>
        <w:autoSpaceDE w:val="0"/>
        <w:autoSpaceDN w:val="0"/>
        <w:adjustRightInd w:val="0"/>
        <w:jc w:val="left"/>
        <w:rPr>
          <w:rFonts w:ascii="HG明朝E" w:eastAsia="HG明朝E" w:hAnsi="HG明朝E" w:cs="CIDFont+F2"/>
          <w:kern w:val="0"/>
          <w:sz w:val="22"/>
        </w:rPr>
      </w:pPr>
      <w:r>
        <w:rPr>
          <w:rFonts w:ascii="HG明朝E" w:eastAsia="HG明朝E" w:hAnsi="HG明朝E" w:cs="CIDFont+F2" w:hint="eastAsia"/>
          <w:kern w:val="0"/>
          <w:sz w:val="22"/>
        </w:rPr>
        <w:t>１・まず大きい１問目は認可外保育施設における指導監督基準以下の施設への対応について質問をします。</w:t>
      </w:r>
    </w:p>
    <w:p w14:paraId="2FB17FE0" w14:textId="423748EF" w:rsidR="00477D6C" w:rsidRPr="0086325F" w:rsidRDefault="00477D6C" w:rsidP="00477D6C">
      <w:pPr>
        <w:autoSpaceDE w:val="0"/>
        <w:autoSpaceDN w:val="0"/>
        <w:adjustRightInd w:val="0"/>
        <w:jc w:val="left"/>
        <w:rPr>
          <w:rFonts w:ascii="HG明朝E" w:eastAsia="HG明朝E" w:hAnsi="HG明朝E" w:cs="Arial"/>
          <w:color w:val="222222"/>
          <w:sz w:val="22"/>
          <w:shd w:val="clear" w:color="auto" w:fill="FFFFFF"/>
        </w:rPr>
      </w:pPr>
      <w:r>
        <w:rPr>
          <w:rFonts w:ascii="HG明朝E" w:eastAsia="HG明朝E" w:hAnsi="HG明朝E" w:cs="CIDFont+F2" w:hint="eastAsia"/>
          <w:kern w:val="0"/>
          <w:sz w:val="22"/>
        </w:rPr>
        <w:t>認可外保育施設は東京都が管轄をしています。一般的に「無認可」とも言われます。その形態は保育者の自宅で保育を行うものもあれば、保育人数を限定しないなど、さ</w:t>
      </w:r>
      <w:r w:rsidRPr="0086325F">
        <w:rPr>
          <w:rFonts w:ascii="HG明朝E" w:eastAsia="HG明朝E" w:hAnsi="HG明朝E" w:cs="CIDFont+F2" w:hint="eastAsia"/>
          <w:kern w:val="0"/>
          <w:sz w:val="22"/>
        </w:rPr>
        <w:t>まざまな形で運営が行われます。これは東京都の定める認可外保育施設に対する指導監督要綱が認可保育所等よりも緩いからです。また、東京都は認可外保育施設に対して法令に基づき原則年１回立入調査を行わなければいけません。ですが、２０１７年度東京都が立入調査を行った実績はベビーホテル、病院の中での院内保育施設、事業所内保育施設、その他施設含めて計</w:t>
      </w:r>
      <w:r w:rsidR="00721920" w:rsidRPr="0086325F">
        <w:rPr>
          <w:rFonts w:ascii="HG明朝E" w:eastAsia="HG明朝E" w:hAnsi="HG明朝E" w:cs="Arial"/>
          <w:color w:val="222222"/>
          <w:sz w:val="22"/>
          <w:shd w:val="clear" w:color="auto" w:fill="FFFFFF"/>
        </w:rPr>
        <w:t>計</w:t>
      </w:r>
      <w:r w:rsidR="00721920" w:rsidRPr="0086325F">
        <w:rPr>
          <w:rFonts w:ascii="HG明朝E" w:eastAsia="HG明朝E" w:hAnsi="HG明朝E" w:cs="Arial" w:hint="eastAsia"/>
          <w:color w:val="222222"/>
          <w:sz w:val="22"/>
          <w:shd w:val="clear" w:color="auto" w:fill="FFFFFF"/>
        </w:rPr>
        <w:t>１０３７</w:t>
      </w:r>
      <w:r w:rsidR="00721920" w:rsidRPr="0086325F">
        <w:rPr>
          <w:rFonts w:ascii="HG明朝E" w:eastAsia="HG明朝E" w:hAnsi="HG明朝E" w:cs="Arial"/>
          <w:color w:val="222222"/>
          <w:sz w:val="22"/>
          <w:shd w:val="clear" w:color="auto" w:fill="FFFFFF"/>
        </w:rPr>
        <w:t>施設のうちのわずか</w:t>
      </w:r>
      <w:r w:rsidR="00721920" w:rsidRPr="0086325F">
        <w:rPr>
          <w:rFonts w:ascii="HG明朝E" w:eastAsia="HG明朝E" w:hAnsi="HG明朝E" w:cs="Arial" w:hint="eastAsia"/>
          <w:color w:val="222222"/>
          <w:sz w:val="22"/>
          <w:shd w:val="clear" w:color="auto" w:fill="FFFFFF"/>
        </w:rPr>
        <w:t>２１９</w:t>
      </w:r>
      <w:r w:rsidR="00721920" w:rsidRPr="0086325F">
        <w:rPr>
          <w:rFonts w:ascii="HG明朝E" w:eastAsia="HG明朝E" w:hAnsi="HG明朝E" w:cs="Arial"/>
          <w:color w:val="222222"/>
          <w:sz w:val="22"/>
          <w:shd w:val="clear" w:color="auto" w:fill="FFFFFF"/>
        </w:rPr>
        <w:t>施設です。たったの21.1%にとどまりました。少なすぎます。中でも</w:t>
      </w:r>
      <w:r w:rsidR="00721920" w:rsidRPr="0086325F">
        <w:rPr>
          <w:rFonts w:ascii="HG明朝E" w:eastAsia="HG明朝E" w:hAnsi="HG明朝E" w:cs="Arial" w:hint="eastAsia"/>
          <w:color w:val="222222"/>
          <w:sz w:val="22"/>
          <w:shd w:val="clear" w:color="auto" w:fill="FFFFFF"/>
        </w:rPr>
        <w:t>ベビー</w:t>
      </w:r>
      <w:r w:rsidR="00721920" w:rsidRPr="0086325F">
        <w:rPr>
          <w:rFonts w:ascii="HG明朝E" w:eastAsia="HG明朝E" w:hAnsi="HG明朝E" w:cs="Arial"/>
          <w:color w:val="222222"/>
          <w:sz w:val="22"/>
          <w:shd w:val="clear" w:color="auto" w:fill="FFFFFF"/>
        </w:rPr>
        <w:t>ホテルは</w:t>
      </w:r>
      <w:r w:rsidR="00721920" w:rsidRPr="0086325F">
        <w:rPr>
          <w:rFonts w:ascii="HG明朝E" w:eastAsia="HG明朝E" w:hAnsi="HG明朝E" w:cs="Arial" w:hint="eastAsia"/>
          <w:color w:val="222222"/>
          <w:sz w:val="22"/>
          <w:shd w:val="clear" w:color="auto" w:fill="FFFFFF"/>
        </w:rPr>
        <w:t>「</w:t>
      </w:r>
      <w:r w:rsidR="00721920" w:rsidRPr="0086325F">
        <w:rPr>
          <w:rFonts w:ascii="HG明朝E" w:eastAsia="HG明朝E" w:hAnsi="HG明朝E" w:cs="Arial"/>
          <w:color w:val="222222"/>
          <w:sz w:val="22"/>
          <w:shd w:val="clear" w:color="auto" w:fill="FFFFFF"/>
        </w:rPr>
        <w:t>必ず年</w:t>
      </w:r>
      <w:r w:rsidR="00721920" w:rsidRPr="0086325F">
        <w:rPr>
          <w:rFonts w:ascii="HG明朝E" w:eastAsia="HG明朝E" w:hAnsi="HG明朝E" w:cs="Arial" w:hint="eastAsia"/>
          <w:color w:val="222222"/>
          <w:sz w:val="22"/>
          <w:shd w:val="clear" w:color="auto" w:fill="FFFFFF"/>
        </w:rPr>
        <w:t>１回</w:t>
      </w:r>
      <w:r w:rsidR="00721920" w:rsidRPr="0086325F">
        <w:rPr>
          <w:rFonts w:ascii="HG明朝E" w:eastAsia="HG明朝E" w:hAnsi="HG明朝E" w:cs="Arial"/>
          <w:color w:val="222222"/>
          <w:sz w:val="22"/>
          <w:shd w:val="clear" w:color="auto" w:fill="FFFFFF"/>
        </w:rPr>
        <w:t>以上</w:t>
      </w:r>
      <w:r w:rsidR="00721920" w:rsidRPr="0086325F">
        <w:rPr>
          <w:rFonts w:ascii="HG明朝E" w:eastAsia="HG明朝E" w:hAnsi="HG明朝E" w:cs="Arial" w:hint="eastAsia"/>
          <w:color w:val="222222"/>
          <w:sz w:val="22"/>
          <w:shd w:val="clear" w:color="auto" w:fill="FFFFFF"/>
        </w:rPr>
        <w:t>」</w:t>
      </w:r>
      <w:r w:rsidR="00721920" w:rsidRPr="0086325F">
        <w:rPr>
          <w:rFonts w:ascii="HG明朝E" w:eastAsia="HG明朝E" w:hAnsi="HG明朝E" w:cs="Arial"/>
          <w:color w:val="222222"/>
          <w:sz w:val="22"/>
          <w:shd w:val="clear" w:color="auto" w:fill="FFFFFF"/>
        </w:rPr>
        <w:t>の立入調査を行うとされているにもかかわらず、実施率はわずか3割程度です。そのうち</w:t>
      </w:r>
      <w:r w:rsidR="00721920" w:rsidRPr="0086325F">
        <w:rPr>
          <w:rFonts w:ascii="HG明朝E" w:eastAsia="HG明朝E" w:hAnsi="HG明朝E" w:cs="Arial" w:hint="eastAsia"/>
          <w:color w:val="222222"/>
          <w:sz w:val="22"/>
          <w:shd w:val="clear" w:color="auto" w:fill="FFFFFF"/>
        </w:rPr>
        <w:t>７</w:t>
      </w:r>
      <w:r w:rsidR="00721920" w:rsidRPr="0086325F">
        <w:rPr>
          <w:rFonts w:ascii="HG明朝E" w:eastAsia="HG明朝E" w:hAnsi="HG明朝E" w:cs="Arial"/>
          <w:color w:val="222222"/>
          <w:sz w:val="22"/>
          <w:shd w:val="clear" w:color="auto" w:fill="FFFFFF"/>
        </w:rPr>
        <w:t>割が文書指摘を受けていると言う事実です。調査内容が簡易的な巡回指導を行い、重大な問題が認められた施設や、苦情や通報が寄せられた施設に</w:t>
      </w:r>
      <w:r w:rsidR="00721920" w:rsidRPr="0086325F">
        <w:rPr>
          <w:rFonts w:ascii="HG明朝E" w:eastAsia="HG明朝E" w:hAnsi="HG明朝E" w:cs="Arial" w:hint="eastAsia"/>
          <w:color w:val="222222"/>
          <w:sz w:val="22"/>
          <w:shd w:val="clear" w:color="auto" w:fill="FFFFFF"/>
        </w:rPr>
        <w:t>早期</w:t>
      </w:r>
      <w:r w:rsidR="00721920" w:rsidRPr="0086325F">
        <w:rPr>
          <w:rFonts w:ascii="HG明朝E" w:eastAsia="HG明朝E" w:hAnsi="HG明朝E" w:cs="Arial"/>
          <w:color w:val="222222"/>
          <w:sz w:val="22"/>
          <w:shd w:val="clear" w:color="auto" w:fill="FFFFFF"/>
        </w:rPr>
        <w:t>に立入調査を行うとされていますが、巡回指導は公表もされません。法令に基づくものでもありません。全国の保育施設での事故は内閣府の発表では</w:t>
      </w:r>
      <w:r w:rsidR="00721920" w:rsidRPr="0086325F">
        <w:rPr>
          <w:rFonts w:ascii="HG明朝E" w:eastAsia="HG明朝E" w:hAnsi="HG明朝E" w:cs="Arial" w:hint="eastAsia"/>
          <w:color w:val="222222"/>
          <w:sz w:val="22"/>
          <w:shd w:val="clear" w:color="auto" w:fill="FFFFFF"/>
        </w:rPr>
        <w:t>２０１２</w:t>
      </w:r>
      <w:r w:rsidR="00721920" w:rsidRPr="0086325F">
        <w:rPr>
          <w:rFonts w:ascii="HG明朝E" w:eastAsia="HG明朝E" w:hAnsi="HG明朝E" w:cs="Arial"/>
          <w:color w:val="222222"/>
          <w:sz w:val="22"/>
          <w:shd w:val="clear" w:color="auto" w:fill="FFFFFF"/>
        </w:rPr>
        <w:t>年から</w:t>
      </w:r>
      <w:r w:rsidR="00721920" w:rsidRPr="0086325F">
        <w:rPr>
          <w:rFonts w:ascii="HG明朝E" w:eastAsia="HG明朝E" w:hAnsi="HG明朝E" w:cs="Arial" w:hint="eastAsia"/>
          <w:color w:val="222222"/>
          <w:sz w:val="22"/>
          <w:shd w:val="clear" w:color="auto" w:fill="FFFFFF"/>
        </w:rPr>
        <w:t>１７</w:t>
      </w:r>
      <w:r w:rsidR="00721920" w:rsidRPr="0086325F">
        <w:rPr>
          <w:rFonts w:ascii="HG明朝E" w:eastAsia="HG明朝E" w:hAnsi="HG明朝E" w:cs="Arial"/>
          <w:color w:val="222222"/>
          <w:sz w:val="22"/>
          <w:shd w:val="clear" w:color="auto" w:fill="FFFFFF"/>
        </w:rPr>
        <w:t>年の間のうつぶせ寝による死亡事故が</w:t>
      </w:r>
      <w:r w:rsidR="00721920" w:rsidRPr="0086325F">
        <w:rPr>
          <w:rFonts w:ascii="HG明朝E" w:eastAsia="HG明朝E" w:hAnsi="HG明朝E" w:cs="Arial" w:hint="eastAsia"/>
          <w:color w:val="222222"/>
          <w:sz w:val="22"/>
          <w:shd w:val="clear" w:color="auto" w:fill="FFFFFF"/>
        </w:rPr>
        <w:t>２９</w:t>
      </w:r>
      <w:r w:rsidR="00721920" w:rsidRPr="0086325F">
        <w:rPr>
          <w:rFonts w:ascii="HG明朝E" w:eastAsia="HG明朝E" w:hAnsi="HG明朝E" w:cs="Arial"/>
          <w:color w:val="222222"/>
          <w:sz w:val="22"/>
          <w:shd w:val="clear" w:color="auto" w:fill="FFFFFF"/>
        </w:rPr>
        <w:t>件、このうち、認可外施設は</w:t>
      </w:r>
      <w:r w:rsidR="00721920" w:rsidRPr="0086325F">
        <w:rPr>
          <w:rFonts w:ascii="HG明朝E" w:eastAsia="HG明朝E" w:hAnsi="HG明朝E" w:cs="Arial" w:hint="eastAsia"/>
          <w:color w:val="222222"/>
          <w:sz w:val="22"/>
          <w:shd w:val="clear" w:color="auto" w:fill="FFFFFF"/>
        </w:rPr>
        <w:t>２３</w:t>
      </w:r>
      <w:r w:rsidR="00721920" w:rsidRPr="0086325F">
        <w:rPr>
          <w:rFonts w:ascii="HG明朝E" w:eastAsia="HG明朝E" w:hAnsi="HG明朝E" w:cs="Arial"/>
          <w:color w:val="222222"/>
          <w:sz w:val="22"/>
          <w:shd w:val="clear" w:color="auto" w:fill="FFFFFF"/>
        </w:rPr>
        <w:t>件となっており、割合は</w:t>
      </w:r>
      <w:r w:rsidR="00721920" w:rsidRPr="0086325F">
        <w:rPr>
          <w:rFonts w:ascii="HG明朝E" w:eastAsia="HG明朝E" w:hAnsi="HG明朝E" w:cs="Arial" w:hint="eastAsia"/>
          <w:color w:val="222222"/>
          <w:sz w:val="22"/>
          <w:shd w:val="clear" w:color="auto" w:fill="FFFFFF"/>
        </w:rPr>
        <w:t>８</w:t>
      </w:r>
      <w:r w:rsidR="00721920" w:rsidRPr="0086325F">
        <w:rPr>
          <w:rFonts w:ascii="HG明朝E" w:eastAsia="HG明朝E" w:hAnsi="HG明朝E" w:cs="Arial"/>
          <w:color w:val="222222"/>
          <w:sz w:val="22"/>
          <w:shd w:val="clear" w:color="auto" w:fill="FFFFFF"/>
        </w:rPr>
        <w:t>割になります。この目黒での命を預かるすべての保育施設では絶対に死亡事故を起こさせない。この決意を持って、目黒区はさらに保育の質を守るために</w:t>
      </w:r>
      <w:r w:rsidR="00721920" w:rsidRPr="0086325F">
        <w:rPr>
          <w:rFonts w:ascii="HG明朝E" w:eastAsia="HG明朝E" w:hAnsi="HG明朝E" w:cs="Arial" w:hint="eastAsia"/>
          <w:color w:val="222222"/>
          <w:sz w:val="22"/>
          <w:shd w:val="clear" w:color="auto" w:fill="FFFFFF"/>
        </w:rPr>
        <w:t>区</w:t>
      </w:r>
      <w:r w:rsidR="00721920" w:rsidRPr="0086325F">
        <w:rPr>
          <w:rFonts w:ascii="HG明朝E" w:eastAsia="HG明朝E" w:hAnsi="HG明朝E" w:cs="Arial"/>
          <w:color w:val="222222"/>
          <w:sz w:val="22"/>
          <w:shd w:val="clear" w:color="auto" w:fill="FFFFFF"/>
        </w:rPr>
        <w:t>独自の取り組みをすべきだと考え以下</w:t>
      </w:r>
      <w:r w:rsidR="00721920" w:rsidRPr="0086325F">
        <w:rPr>
          <w:rFonts w:ascii="HG明朝E" w:eastAsia="HG明朝E" w:hAnsi="HG明朝E" w:cs="Arial" w:hint="eastAsia"/>
          <w:color w:val="222222"/>
          <w:sz w:val="22"/>
          <w:shd w:val="clear" w:color="auto" w:fill="FFFFFF"/>
        </w:rPr>
        <w:t>３</w:t>
      </w:r>
      <w:r w:rsidR="00721920" w:rsidRPr="0086325F">
        <w:rPr>
          <w:rFonts w:ascii="HG明朝E" w:eastAsia="HG明朝E" w:hAnsi="HG明朝E" w:cs="Arial"/>
          <w:color w:val="222222"/>
          <w:sz w:val="22"/>
          <w:shd w:val="clear" w:color="auto" w:fill="FFFFFF"/>
        </w:rPr>
        <w:t>点を質問します。</w:t>
      </w:r>
    </w:p>
    <w:p w14:paraId="3C85F284" w14:textId="77777777" w:rsidR="0086325F" w:rsidRPr="0086325F" w:rsidRDefault="0086325F" w:rsidP="0086325F">
      <w:pPr>
        <w:pStyle w:val="Web"/>
        <w:shd w:val="clear" w:color="auto" w:fill="FFFFFF"/>
        <w:spacing w:before="0" w:beforeAutospacing="0" w:after="0" w:afterAutospacing="0"/>
        <w:rPr>
          <w:rFonts w:ascii="HG明朝E" w:eastAsia="HG明朝E" w:hAnsi="HG明朝E" w:cs="Arial"/>
          <w:color w:val="222222"/>
          <w:sz w:val="22"/>
          <w:szCs w:val="22"/>
        </w:rPr>
      </w:pPr>
    </w:p>
    <w:p w14:paraId="5F4BEB75" w14:textId="21C0856B" w:rsidR="0086325F" w:rsidRPr="0086325F" w:rsidRDefault="0086325F" w:rsidP="008A49D2">
      <w:pPr>
        <w:pStyle w:val="Web"/>
        <w:shd w:val="clear" w:color="auto" w:fill="FFFFFF"/>
        <w:spacing w:before="0" w:beforeAutospacing="0" w:after="0" w:afterAutospacing="0"/>
        <w:rPr>
          <w:rFonts w:ascii="HG明朝E" w:eastAsia="HG明朝E" w:hAnsi="HG明朝E" w:cs="Arial"/>
          <w:color w:val="222222"/>
          <w:sz w:val="22"/>
          <w:szCs w:val="22"/>
        </w:rPr>
      </w:pPr>
      <w:r w:rsidRPr="0086325F">
        <w:rPr>
          <w:rFonts w:ascii="HG明朝E" w:eastAsia="HG明朝E" w:hAnsi="HG明朝E" w:cs="Arial" w:hint="eastAsia"/>
          <w:color w:val="222222"/>
          <w:sz w:val="22"/>
          <w:szCs w:val="22"/>
        </w:rPr>
        <w:t>（１）一</w:t>
      </w:r>
      <w:r w:rsidRPr="0086325F">
        <w:rPr>
          <w:rFonts w:ascii="HG明朝E" w:eastAsia="HG明朝E" w:hAnsi="HG明朝E" w:cs="Arial"/>
          <w:color w:val="222222"/>
          <w:sz w:val="22"/>
          <w:szCs w:val="22"/>
        </w:rPr>
        <w:t>点目は、東京都の公表している</w:t>
      </w:r>
      <w:r w:rsidRPr="0086325F">
        <w:rPr>
          <w:rFonts w:ascii="HG明朝E" w:eastAsia="HG明朝E" w:hAnsi="HG明朝E" w:cs="Arial" w:hint="eastAsia"/>
          <w:color w:val="222222"/>
          <w:sz w:val="22"/>
          <w:szCs w:val="22"/>
        </w:rPr>
        <w:t>「</w:t>
      </w:r>
      <w:r w:rsidRPr="0086325F">
        <w:rPr>
          <w:rFonts w:ascii="HG明朝E" w:eastAsia="HG明朝E" w:hAnsi="HG明朝E" w:cs="Arial"/>
          <w:color w:val="222222"/>
          <w:sz w:val="22"/>
          <w:szCs w:val="22"/>
        </w:rPr>
        <w:t>認可外保育施設名簿</w:t>
      </w:r>
      <w:r w:rsidRPr="0086325F">
        <w:rPr>
          <w:rFonts w:ascii="HG明朝E" w:eastAsia="HG明朝E" w:hAnsi="HG明朝E" w:cs="Arial" w:hint="eastAsia"/>
          <w:color w:val="222222"/>
          <w:sz w:val="22"/>
          <w:szCs w:val="22"/>
        </w:rPr>
        <w:t>」</w:t>
      </w:r>
      <w:r w:rsidRPr="0086325F">
        <w:rPr>
          <w:rFonts w:ascii="HG明朝E" w:eastAsia="HG明朝E" w:hAnsi="HG明朝E" w:cs="Arial"/>
          <w:color w:val="222222"/>
          <w:sz w:val="22"/>
          <w:szCs w:val="22"/>
        </w:rPr>
        <w:t>では、今年度</w:t>
      </w:r>
      <w:r w:rsidRPr="0086325F">
        <w:rPr>
          <w:rFonts w:ascii="HG明朝E" w:eastAsia="HG明朝E" w:hAnsi="HG明朝E" w:cs="Arial" w:hint="eastAsia"/>
          <w:color w:val="222222"/>
          <w:sz w:val="22"/>
          <w:szCs w:val="22"/>
        </w:rPr>
        <w:t>１０</w:t>
      </w:r>
      <w:r w:rsidRPr="0086325F">
        <w:rPr>
          <w:rFonts w:ascii="HG明朝E" w:eastAsia="HG明朝E" w:hAnsi="HG明朝E" w:cs="Arial"/>
          <w:color w:val="222222"/>
          <w:sz w:val="22"/>
          <w:szCs w:val="22"/>
        </w:rPr>
        <w:t>月</w:t>
      </w:r>
      <w:r w:rsidRPr="0086325F">
        <w:rPr>
          <w:rFonts w:ascii="HG明朝E" w:eastAsia="HG明朝E" w:hAnsi="HG明朝E" w:cs="Arial" w:hint="eastAsia"/>
          <w:color w:val="222222"/>
          <w:sz w:val="22"/>
          <w:szCs w:val="22"/>
        </w:rPr>
        <w:t>１</w:t>
      </w:r>
      <w:r w:rsidRPr="0086325F">
        <w:rPr>
          <w:rFonts w:ascii="HG明朝E" w:eastAsia="HG明朝E" w:hAnsi="HG明朝E" w:cs="Arial"/>
          <w:color w:val="222222"/>
          <w:sz w:val="22"/>
          <w:szCs w:val="22"/>
        </w:rPr>
        <w:t>日時点において、目黒区に設置されている認可外保育施設数は</w:t>
      </w:r>
      <w:r w:rsidRPr="0086325F">
        <w:rPr>
          <w:rFonts w:ascii="HG明朝E" w:eastAsia="HG明朝E" w:hAnsi="HG明朝E" w:cs="Arial" w:hint="eastAsia"/>
          <w:color w:val="222222"/>
          <w:sz w:val="22"/>
          <w:szCs w:val="22"/>
        </w:rPr>
        <w:t>４２園</w:t>
      </w:r>
      <w:r w:rsidRPr="0086325F">
        <w:rPr>
          <w:rFonts w:ascii="HG明朝E" w:eastAsia="HG明朝E" w:hAnsi="HG明朝E" w:cs="Arial"/>
          <w:color w:val="222222"/>
          <w:sz w:val="22"/>
          <w:szCs w:val="22"/>
        </w:rPr>
        <w:t>存在します。また、指導監督基準を満たさない保育施設は、直近での</w:t>
      </w:r>
      <w:r w:rsidRPr="0086325F">
        <w:rPr>
          <w:rFonts w:ascii="HG明朝E" w:eastAsia="HG明朝E" w:hAnsi="HG明朝E" w:cs="Arial" w:hint="eastAsia"/>
          <w:color w:val="222222"/>
          <w:sz w:val="22"/>
          <w:szCs w:val="22"/>
        </w:rPr>
        <w:t>開設</w:t>
      </w:r>
      <w:r w:rsidRPr="0086325F">
        <w:rPr>
          <w:rFonts w:ascii="HG明朝E" w:eastAsia="HG明朝E" w:hAnsi="HG明朝E" w:cs="Arial"/>
          <w:color w:val="222222"/>
          <w:sz w:val="22"/>
          <w:szCs w:val="22"/>
        </w:rPr>
        <w:t>を理由とする書類が間に合わない可能性を除いたとしても少なくとも</w:t>
      </w:r>
      <w:r w:rsidRPr="0086325F">
        <w:rPr>
          <w:rFonts w:ascii="HG明朝E" w:eastAsia="HG明朝E" w:hAnsi="HG明朝E" w:cs="Arial" w:hint="eastAsia"/>
          <w:color w:val="222222"/>
          <w:sz w:val="22"/>
          <w:szCs w:val="22"/>
        </w:rPr>
        <w:t>１９園</w:t>
      </w:r>
      <w:r w:rsidRPr="0086325F">
        <w:rPr>
          <w:rFonts w:ascii="HG明朝E" w:eastAsia="HG明朝E" w:hAnsi="HG明朝E" w:cs="Arial"/>
          <w:color w:val="222222"/>
          <w:sz w:val="22"/>
          <w:szCs w:val="22"/>
        </w:rPr>
        <w:t>以上あります。現在、目黒区はこの指導監督基準を満たさない</w:t>
      </w:r>
      <w:r w:rsidRPr="0086325F">
        <w:rPr>
          <w:rFonts w:ascii="HG明朝E" w:eastAsia="HG明朝E" w:hAnsi="HG明朝E" w:cs="Arial" w:hint="eastAsia"/>
          <w:color w:val="222222"/>
          <w:sz w:val="22"/>
          <w:szCs w:val="22"/>
        </w:rPr>
        <w:t>施設</w:t>
      </w:r>
      <w:r w:rsidRPr="0086325F">
        <w:rPr>
          <w:rFonts w:ascii="HG明朝E" w:eastAsia="HG明朝E" w:hAnsi="HG明朝E" w:cs="Arial"/>
          <w:color w:val="222222"/>
          <w:sz w:val="22"/>
          <w:szCs w:val="22"/>
        </w:rPr>
        <w:t>に対して、どのような認識を持っており、目黒区独自でどのような調査を行っているのかを伺います。</w:t>
      </w:r>
    </w:p>
    <w:p w14:paraId="7E94C623" w14:textId="5DED3206" w:rsidR="0086325F" w:rsidRPr="0086325F" w:rsidRDefault="0086325F" w:rsidP="008A49D2">
      <w:pPr>
        <w:pStyle w:val="Web"/>
        <w:shd w:val="clear" w:color="auto" w:fill="FFFFFF"/>
        <w:spacing w:before="0" w:beforeAutospacing="0" w:after="0" w:afterAutospacing="0"/>
        <w:rPr>
          <w:rFonts w:ascii="HG明朝E" w:eastAsia="HG明朝E" w:hAnsi="HG明朝E" w:cs="Arial"/>
          <w:color w:val="222222"/>
          <w:sz w:val="22"/>
          <w:szCs w:val="22"/>
        </w:rPr>
      </w:pPr>
      <w:r w:rsidRPr="0086325F">
        <w:rPr>
          <w:rFonts w:ascii="HG明朝E" w:eastAsia="HG明朝E" w:hAnsi="HG明朝E" w:cs="Arial" w:hint="eastAsia"/>
          <w:color w:val="222222"/>
          <w:sz w:val="22"/>
          <w:szCs w:val="22"/>
        </w:rPr>
        <w:t>（２）二点目</w:t>
      </w:r>
      <w:r w:rsidRPr="0086325F">
        <w:rPr>
          <w:rFonts w:ascii="HG明朝E" w:eastAsia="HG明朝E" w:hAnsi="HG明朝E" w:cs="Arial"/>
          <w:color w:val="222222"/>
          <w:sz w:val="22"/>
          <w:szCs w:val="22"/>
        </w:rPr>
        <w:t>は、東京都が行う目黒区に存在する認可外保育施設への立入調査は平成</w:t>
      </w:r>
      <w:r w:rsidRPr="0086325F">
        <w:rPr>
          <w:rFonts w:ascii="HG明朝E" w:eastAsia="HG明朝E" w:hAnsi="HG明朝E" w:cs="Arial" w:hint="eastAsia"/>
          <w:color w:val="222222"/>
          <w:sz w:val="22"/>
          <w:szCs w:val="22"/>
        </w:rPr>
        <w:t>２８</w:t>
      </w:r>
      <w:r w:rsidRPr="0086325F">
        <w:rPr>
          <w:rFonts w:ascii="HG明朝E" w:eastAsia="HG明朝E" w:hAnsi="HG明朝E" w:cs="Arial"/>
          <w:color w:val="222222"/>
          <w:sz w:val="22"/>
          <w:szCs w:val="22"/>
        </w:rPr>
        <w:t>年から</w:t>
      </w:r>
      <w:r w:rsidRPr="0086325F">
        <w:rPr>
          <w:rFonts w:ascii="HG明朝E" w:eastAsia="HG明朝E" w:hAnsi="HG明朝E" w:cs="Arial" w:hint="eastAsia"/>
          <w:color w:val="222222"/>
          <w:sz w:val="22"/>
          <w:szCs w:val="22"/>
        </w:rPr>
        <w:t>３０</w:t>
      </w:r>
      <w:r w:rsidRPr="0086325F">
        <w:rPr>
          <w:rFonts w:ascii="HG明朝E" w:eastAsia="HG明朝E" w:hAnsi="HG明朝E" w:cs="Arial"/>
          <w:color w:val="222222"/>
          <w:sz w:val="22"/>
          <w:szCs w:val="22"/>
        </w:rPr>
        <w:t>年で、</w:t>
      </w:r>
      <w:r w:rsidRPr="0086325F">
        <w:rPr>
          <w:rFonts w:ascii="HG明朝E" w:eastAsia="HG明朝E" w:hAnsi="HG明朝E" w:cs="Arial" w:hint="eastAsia"/>
          <w:color w:val="222222"/>
          <w:sz w:val="22"/>
          <w:szCs w:val="22"/>
        </w:rPr>
        <w:t>１９</w:t>
      </w:r>
      <w:r w:rsidRPr="0086325F">
        <w:rPr>
          <w:rFonts w:ascii="HG明朝E" w:eastAsia="HG明朝E" w:hAnsi="HG明朝E" w:cs="Arial"/>
          <w:color w:val="222222"/>
          <w:sz w:val="22"/>
          <w:szCs w:val="22"/>
        </w:rPr>
        <w:t>回程度です。そのうち指摘が入っている施設は延べ</w:t>
      </w:r>
      <w:r w:rsidRPr="0086325F">
        <w:rPr>
          <w:rFonts w:ascii="HG明朝E" w:eastAsia="HG明朝E" w:hAnsi="HG明朝E" w:cs="Arial" w:hint="eastAsia"/>
          <w:color w:val="222222"/>
          <w:sz w:val="22"/>
          <w:szCs w:val="22"/>
        </w:rPr>
        <w:t>１３</w:t>
      </w:r>
      <w:r w:rsidRPr="0086325F">
        <w:rPr>
          <w:rFonts w:ascii="HG明朝E" w:eastAsia="HG明朝E" w:hAnsi="HG明朝E" w:cs="Arial"/>
          <w:color w:val="222222"/>
          <w:sz w:val="22"/>
          <w:szCs w:val="22"/>
        </w:rPr>
        <w:t>施設にも上ります。中には指導監督基準を満たさない保育施設が</w:t>
      </w:r>
      <w:r w:rsidRPr="0086325F">
        <w:rPr>
          <w:rFonts w:ascii="HG明朝E" w:eastAsia="HG明朝E" w:hAnsi="HG明朝E" w:cs="Arial" w:hint="eastAsia"/>
          <w:color w:val="222222"/>
          <w:sz w:val="22"/>
          <w:szCs w:val="22"/>
        </w:rPr>
        <w:t>３</w:t>
      </w:r>
      <w:r w:rsidRPr="0086325F">
        <w:rPr>
          <w:rFonts w:ascii="HG明朝E" w:eastAsia="HG明朝E" w:hAnsi="HG明朝E" w:cs="Arial"/>
          <w:color w:val="222222"/>
          <w:sz w:val="22"/>
          <w:szCs w:val="22"/>
        </w:rPr>
        <w:t>年連続で多数の指導を受けているにもかかわらず、一向に改善が見られない施設も現</w:t>
      </w:r>
      <w:r w:rsidRPr="0086325F">
        <w:rPr>
          <w:rFonts w:ascii="HG明朝E" w:eastAsia="HG明朝E" w:hAnsi="HG明朝E" w:cs="Arial" w:hint="eastAsia"/>
          <w:color w:val="222222"/>
          <w:sz w:val="22"/>
          <w:szCs w:val="22"/>
        </w:rPr>
        <w:t>状</w:t>
      </w:r>
      <w:r w:rsidRPr="0086325F">
        <w:rPr>
          <w:rFonts w:ascii="HG明朝E" w:eastAsia="HG明朝E" w:hAnsi="HG明朝E" w:cs="Arial"/>
          <w:color w:val="222222"/>
          <w:sz w:val="22"/>
          <w:szCs w:val="22"/>
        </w:rPr>
        <w:t>存在しています。昨年度練馬区で起こった死亡事故も</w:t>
      </w:r>
      <w:r w:rsidRPr="0086325F">
        <w:rPr>
          <w:rFonts w:ascii="HG明朝E" w:eastAsia="HG明朝E" w:hAnsi="HG明朝E" w:cs="Arial" w:hint="eastAsia"/>
          <w:color w:val="222222"/>
          <w:sz w:val="22"/>
          <w:szCs w:val="22"/>
        </w:rPr>
        <w:t>３</w:t>
      </w:r>
      <w:r w:rsidRPr="0086325F">
        <w:rPr>
          <w:rFonts w:ascii="HG明朝E" w:eastAsia="HG明朝E" w:hAnsi="HG明朝E" w:cs="Arial"/>
          <w:color w:val="222222"/>
          <w:sz w:val="22"/>
          <w:szCs w:val="22"/>
        </w:rPr>
        <w:t>年連続で多数の指摘を受けていた認可外保育施</w:t>
      </w:r>
      <w:r w:rsidRPr="0086325F">
        <w:rPr>
          <w:rFonts w:ascii="HG明朝E" w:eastAsia="HG明朝E" w:hAnsi="HG明朝E" w:cs="Arial"/>
          <w:color w:val="222222"/>
          <w:sz w:val="22"/>
          <w:szCs w:val="22"/>
        </w:rPr>
        <w:lastRenderedPageBreak/>
        <w:t>設でした。この</w:t>
      </w:r>
      <w:r w:rsidRPr="0086325F">
        <w:rPr>
          <w:rFonts w:ascii="HG明朝E" w:eastAsia="HG明朝E" w:hAnsi="HG明朝E" w:cs="Arial" w:hint="eastAsia"/>
          <w:color w:val="222222"/>
          <w:sz w:val="22"/>
          <w:szCs w:val="22"/>
        </w:rPr>
        <w:t>１０</w:t>
      </w:r>
      <w:r w:rsidRPr="0086325F">
        <w:rPr>
          <w:rFonts w:ascii="HG明朝E" w:eastAsia="HG明朝E" w:hAnsi="HG明朝E" w:cs="Arial"/>
          <w:color w:val="222222"/>
          <w:sz w:val="22"/>
          <w:szCs w:val="22"/>
        </w:rPr>
        <w:t>月から保育料無償化と合わせて、</w:t>
      </w:r>
      <w:r w:rsidRPr="0086325F">
        <w:rPr>
          <w:rFonts w:ascii="HG明朝E" w:eastAsia="HG明朝E" w:hAnsi="HG明朝E" w:cs="Arial" w:hint="eastAsia"/>
          <w:color w:val="222222"/>
          <w:sz w:val="22"/>
          <w:szCs w:val="22"/>
        </w:rPr>
        <w:t>都は区</w:t>
      </w:r>
      <w:r w:rsidRPr="0086325F">
        <w:rPr>
          <w:rFonts w:ascii="HG明朝E" w:eastAsia="HG明朝E" w:hAnsi="HG明朝E" w:cs="Arial"/>
          <w:color w:val="222222"/>
          <w:sz w:val="22"/>
          <w:szCs w:val="22"/>
        </w:rPr>
        <w:t>に対しても認可外保育施設の指導権限が与えられていると東京都福祉保健局に確認をしました。東京都に任せきりでなく、目黒区が認可外保育施設に対して独自調査を行うこと。また、調査結果を</w:t>
      </w:r>
      <w:r w:rsidRPr="0086325F">
        <w:rPr>
          <w:rFonts w:ascii="HG明朝E" w:eastAsia="HG明朝E" w:hAnsi="HG明朝E" w:cs="Arial" w:hint="eastAsia"/>
          <w:color w:val="222222"/>
          <w:sz w:val="22"/>
          <w:szCs w:val="22"/>
        </w:rPr>
        <w:t>区民へ公表</w:t>
      </w:r>
      <w:r w:rsidRPr="0086325F">
        <w:rPr>
          <w:rFonts w:ascii="HG明朝E" w:eastAsia="HG明朝E" w:hAnsi="HG明朝E" w:cs="Arial"/>
          <w:color w:val="222222"/>
          <w:sz w:val="22"/>
          <w:szCs w:val="22"/>
        </w:rPr>
        <w:t>して行くべきではないでしょうか。</w:t>
      </w:r>
    </w:p>
    <w:p w14:paraId="2C82165E" w14:textId="221C7B1B" w:rsidR="0086325F" w:rsidRPr="0086325F" w:rsidRDefault="0086325F" w:rsidP="008A49D2">
      <w:pPr>
        <w:pStyle w:val="Web"/>
        <w:shd w:val="clear" w:color="auto" w:fill="FFFFFF"/>
        <w:spacing w:before="0" w:beforeAutospacing="0" w:after="0" w:afterAutospacing="0"/>
        <w:rPr>
          <w:rFonts w:ascii="HG明朝E" w:eastAsia="HG明朝E" w:hAnsi="HG明朝E" w:cs="Arial"/>
          <w:color w:val="222222"/>
          <w:sz w:val="22"/>
          <w:szCs w:val="22"/>
        </w:rPr>
      </w:pPr>
      <w:r w:rsidRPr="0086325F">
        <w:rPr>
          <w:rFonts w:ascii="HG明朝E" w:eastAsia="HG明朝E" w:hAnsi="HG明朝E" w:cs="Arial" w:hint="eastAsia"/>
          <w:color w:val="222222"/>
          <w:sz w:val="22"/>
          <w:szCs w:val="22"/>
        </w:rPr>
        <w:t>（３）三</w:t>
      </w:r>
      <w:r w:rsidRPr="0086325F">
        <w:rPr>
          <w:rFonts w:ascii="HG明朝E" w:eastAsia="HG明朝E" w:hAnsi="HG明朝E" w:cs="Arial"/>
          <w:color w:val="222222"/>
          <w:sz w:val="22"/>
          <w:szCs w:val="22"/>
        </w:rPr>
        <w:t>点目は、現在、元区立保育園</w:t>
      </w:r>
      <w:r w:rsidRPr="0086325F">
        <w:rPr>
          <w:rFonts w:ascii="HG明朝E" w:eastAsia="HG明朝E" w:hAnsi="HG明朝E" w:cs="Arial" w:hint="eastAsia"/>
          <w:color w:val="222222"/>
          <w:sz w:val="22"/>
          <w:szCs w:val="22"/>
        </w:rPr>
        <w:t>園長</w:t>
      </w:r>
      <w:r w:rsidRPr="0086325F">
        <w:rPr>
          <w:rFonts w:ascii="HG明朝E" w:eastAsia="HG明朝E" w:hAnsi="HG明朝E" w:cs="Arial"/>
          <w:color w:val="222222"/>
          <w:sz w:val="22"/>
          <w:szCs w:val="22"/>
        </w:rPr>
        <w:t>が認証保育施設の調査を行っていると思いますが、この内容を拡充し、認可外保育施設にも人を派遣しての調査を行うべきだと考えます。そのための人員増員も検討するべきだと思うがどうでしょうか。</w:t>
      </w:r>
    </w:p>
    <w:p w14:paraId="15A0CC1F" w14:textId="77777777" w:rsidR="0086325F" w:rsidRPr="0086325F" w:rsidRDefault="0086325F" w:rsidP="0086325F">
      <w:pPr>
        <w:pStyle w:val="Web"/>
        <w:shd w:val="clear" w:color="auto" w:fill="FFFFFF"/>
        <w:spacing w:before="0" w:beforeAutospacing="0" w:after="0" w:afterAutospacing="0"/>
        <w:rPr>
          <w:rFonts w:ascii="HG明朝E" w:eastAsia="HG明朝E" w:hAnsi="HG明朝E" w:cs="Arial"/>
          <w:color w:val="222222"/>
          <w:sz w:val="22"/>
          <w:szCs w:val="22"/>
        </w:rPr>
      </w:pPr>
    </w:p>
    <w:p w14:paraId="096DD903" w14:textId="77777777" w:rsidR="0086325F" w:rsidRPr="0086325F" w:rsidRDefault="0086325F" w:rsidP="0086325F">
      <w:pPr>
        <w:pStyle w:val="Web"/>
        <w:shd w:val="clear" w:color="auto" w:fill="FFFFFF"/>
        <w:spacing w:before="0" w:beforeAutospacing="0" w:after="0" w:afterAutospacing="0"/>
        <w:rPr>
          <w:rFonts w:ascii="HG明朝E" w:eastAsia="HG明朝E" w:hAnsi="HG明朝E" w:cs="Arial"/>
          <w:color w:val="222222"/>
          <w:sz w:val="22"/>
          <w:szCs w:val="22"/>
        </w:rPr>
      </w:pPr>
      <w:r w:rsidRPr="0086325F">
        <w:rPr>
          <w:rFonts w:ascii="HG明朝E" w:eastAsia="HG明朝E" w:hAnsi="HG明朝E" w:cs="Arial" w:hint="eastAsia"/>
          <w:color w:val="222222"/>
          <w:sz w:val="22"/>
          <w:szCs w:val="22"/>
        </w:rPr>
        <w:t>２・</w:t>
      </w:r>
      <w:r w:rsidRPr="0086325F">
        <w:rPr>
          <w:rFonts w:ascii="HG明朝E" w:eastAsia="HG明朝E" w:hAnsi="HG明朝E" w:cs="Arial"/>
          <w:color w:val="222222"/>
          <w:sz w:val="22"/>
          <w:szCs w:val="22"/>
        </w:rPr>
        <w:t>続いて大きな</w:t>
      </w:r>
      <w:r w:rsidRPr="0086325F">
        <w:rPr>
          <w:rFonts w:ascii="HG明朝E" w:eastAsia="HG明朝E" w:hAnsi="HG明朝E" w:cs="Arial" w:hint="eastAsia"/>
          <w:color w:val="222222"/>
          <w:sz w:val="22"/>
          <w:szCs w:val="22"/>
        </w:rPr>
        <w:t>２問目</w:t>
      </w:r>
      <w:r w:rsidRPr="0086325F">
        <w:rPr>
          <w:rFonts w:ascii="HG明朝E" w:eastAsia="HG明朝E" w:hAnsi="HG明朝E" w:cs="Arial"/>
          <w:color w:val="222222"/>
          <w:sz w:val="22"/>
          <w:szCs w:val="22"/>
        </w:rPr>
        <w:t>は東京オリンピック組織委員会調達物品の大会終了後の有効活用について質問します。</w:t>
      </w:r>
    </w:p>
    <w:p w14:paraId="64632819" w14:textId="77777777" w:rsidR="0086325F" w:rsidRPr="0086325F" w:rsidRDefault="0086325F" w:rsidP="0086325F">
      <w:pPr>
        <w:pStyle w:val="Web"/>
        <w:shd w:val="clear" w:color="auto" w:fill="FFFFFF"/>
        <w:spacing w:before="0" w:beforeAutospacing="0" w:after="0" w:afterAutospacing="0"/>
        <w:rPr>
          <w:rFonts w:ascii="HG明朝E" w:eastAsia="HG明朝E" w:hAnsi="HG明朝E" w:cs="Arial"/>
          <w:color w:val="222222"/>
          <w:sz w:val="22"/>
          <w:szCs w:val="22"/>
        </w:rPr>
      </w:pPr>
      <w:r w:rsidRPr="0086325F">
        <w:rPr>
          <w:rFonts w:ascii="HG明朝E" w:eastAsia="HG明朝E" w:hAnsi="HG明朝E" w:cs="Arial"/>
          <w:color w:val="222222"/>
          <w:sz w:val="22"/>
          <w:szCs w:val="22"/>
        </w:rPr>
        <w:t>東京都は来年行われる東京オリンピックの中で持続可能性に配慮した運営計画・調達</w:t>
      </w:r>
      <w:r w:rsidRPr="0086325F">
        <w:rPr>
          <w:rFonts w:ascii="HG明朝E" w:eastAsia="HG明朝E" w:hAnsi="HG明朝E" w:cs="Arial" w:hint="eastAsia"/>
          <w:color w:val="222222"/>
          <w:sz w:val="22"/>
          <w:szCs w:val="22"/>
        </w:rPr>
        <w:t>コード</w:t>
      </w:r>
      <w:r w:rsidRPr="0086325F">
        <w:rPr>
          <w:rFonts w:ascii="HG明朝E" w:eastAsia="HG明朝E" w:hAnsi="HG明朝E" w:cs="Arial"/>
          <w:color w:val="222222"/>
          <w:sz w:val="22"/>
          <w:szCs w:val="22"/>
        </w:rPr>
        <w:t>を設けています。これは、持続可能性に関する、地球サミットやIOCオリンピック・ムーブメント、近年では</w:t>
      </w:r>
      <w:r w:rsidRPr="0086325F">
        <w:rPr>
          <w:rFonts w:ascii="HG明朝E" w:eastAsia="HG明朝E" w:hAnsi="HG明朝E" w:cs="Arial" w:hint="eastAsia"/>
          <w:color w:val="222222"/>
          <w:sz w:val="22"/>
          <w:szCs w:val="22"/>
        </w:rPr>
        <w:t>２０１５</w:t>
      </w:r>
      <w:r w:rsidRPr="0086325F">
        <w:rPr>
          <w:rFonts w:ascii="HG明朝E" w:eastAsia="HG明朝E" w:hAnsi="HG明朝E" w:cs="Arial"/>
          <w:color w:val="222222"/>
          <w:sz w:val="22"/>
          <w:szCs w:val="22"/>
        </w:rPr>
        <w:t>年の世界を変えるための</w:t>
      </w:r>
      <w:r w:rsidRPr="0086325F">
        <w:rPr>
          <w:rFonts w:ascii="HG明朝E" w:eastAsia="HG明朝E" w:hAnsi="HG明朝E" w:cs="Arial" w:hint="eastAsia"/>
          <w:color w:val="222222"/>
          <w:sz w:val="22"/>
          <w:szCs w:val="22"/>
        </w:rPr>
        <w:t>１７</w:t>
      </w:r>
      <w:r w:rsidRPr="0086325F">
        <w:rPr>
          <w:rFonts w:ascii="HG明朝E" w:eastAsia="HG明朝E" w:hAnsi="HG明朝E" w:cs="Arial"/>
          <w:color w:val="222222"/>
          <w:sz w:val="22"/>
          <w:szCs w:val="22"/>
        </w:rPr>
        <w:t>の目標</w:t>
      </w:r>
      <w:r w:rsidRPr="0086325F">
        <w:rPr>
          <w:rFonts w:ascii="HG明朝E" w:eastAsia="HG明朝E" w:hAnsi="HG明朝E" w:cs="Arial" w:hint="eastAsia"/>
          <w:color w:val="222222"/>
          <w:sz w:val="22"/>
          <w:szCs w:val="22"/>
        </w:rPr>
        <w:t>（SDG</w:t>
      </w:r>
      <w:r w:rsidRPr="0086325F">
        <w:rPr>
          <w:rFonts w:ascii="HG明朝E" w:eastAsia="HG明朝E" w:hAnsi="HG明朝E" w:cs="Arial"/>
          <w:color w:val="222222"/>
          <w:sz w:val="22"/>
          <w:szCs w:val="22"/>
        </w:rPr>
        <w:t>s</w:t>
      </w:r>
      <w:r w:rsidRPr="0086325F">
        <w:rPr>
          <w:rFonts w:ascii="HG明朝E" w:eastAsia="HG明朝E" w:hAnsi="HG明朝E" w:cs="Arial" w:hint="eastAsia"/>
          <w:color w:val="222222"/>
          <w:sz w:val="22"/>
          <w:szCs w:val="22"/>
        </w:rPr>
        <w:t>）</w:t>
      </w:r>
      <w:r w:rsidRPr="0086325F">
        <w:rPr>
          <w:rFonts w:ascii="HG明朝E" w:eastAsia="HG明朝E" w:hAnsi="HG明朝E" w:cs="Arial"/>
          <w:color w:val="222222"/>
          <w:sz w:val="22"/>
          <w:szCs w:val="22"/>
        </w:rPr>
        <w:t>として、貧困問題やジェンダー平等、クリーンエネルギー等と並列され</w:t>
      </w:r>
      <w:r w:rsidRPr="0086325F">
        <w:rPr>
          <w:rFonts w:ascii="HG明朝E" w:eastAsia="HG明朝E" w:hAnsi="HG明朝E" w:cs="Arial" w:hint="eastAsia"/>
          <w:color w:val="222222"/>
          <w:sz w:val="22"/>
          <w:szCs w:val="22"/>
        </w:rPr>
        <w:t>「つくる</w:t>
      </w:r>
      <w:r w:rsidRPr="0086325F">
        <w:rPr>
          <w:rFonts w:ascii="HG明朝E" w:eastAsia="HG明朝E" w:hAnsi="HG明朝E" w:cs="Arial"/>
          <w:color w:val="222222"/>
          <w:sz w:val="22"/>
          <w:szCs w:val="22"/>
        </w:rPr>
        <w:t>責任、</w:t>
      </w:r>
      <w:r w:rsidRPr="0086325F">
        <w:rPr>
          <w:rFonts w:ascii="HG明朝E" w:eastAsia="HG明朝E" w:hAnsi="HG明朝E" w:cs="Arial" w:hint="eastAsia"/>
          <w:color w:val="222222"/>
          <w:sz w:val="22"/>
          <w:szCs w:val="22"/>
        </w:rPr>
        <w:t>つかう</w:t>
      </w:r>
      <w:r w:rsidRPr="0086325F">
        <w:rPr>
          <w:rFonts w:ascii="HG明朝E" w:eastAsia="HG明朝E" w:hAnsi="HG明朝E" w:cs="Arial"/>
          <w:color w:val="222222"/>
          <w:sz w:val="22"/>
          <w:szCs w:val="22"/>
        </w:rPr>
        <w:t>責任</w:t>
      </w:r>
      <w:r w:rsidRPr="0086325F">
        <w:rPr>
          <w:rFonts w:ascii="HG明朝E" w:eastAsia="HG明朝E" w:hAnsi="HG明朝E" w:cs="Arial" w:hint="eastAsia"/>
          <w:color w:val="222222"/>
          <w:sz w:val="22"/>
          <w:szCs w:val="22"/>
        </w:rPr>
        <w:t>」</w:t>
      </w:r>
      <w:r w:rsidRPr="0086325F">
        <w:rPr>
          <w:rFonts w:ascii="HG明朝E" w:eastAsia="HG明朝E" w:hAnsi="HG明朝E" w:cs="Arial"/>
          <w:color w:val="222222"/>
          <w:sz w:val="22"/>
          <w:szCs w:val="22"/>
        </w:rPr>
        <w:t>と進められています。その後、具体的に検討する中で、</w:t>
      </w:r>
      <w:r w:rsidRPr="0086325F">
        <w:rPr>
          <w:rFonts w:ascii="HG明朝E" w:eastAsia="HG明朝E" w:hAnsi="HG明朝E" w:cs="Arial" w:hint="eastAsia"/>
          <w:color w:val="222222"/>
          <w:sz w:val="22"/>
          <w:szCs w:val="22"/>
        </w:rPr>
        <w:t>「B</w:t>
      </w:r>
      <w:r w:rsidRPr="0086325F">
        <w:rPr>
          <w:rFonts w:ascii="HG明朝E" w:eastAsia="HG明朝E" w:hAnsi="HG明朝E" w:cs="Arial"/>
          <w:color w:val="222222"/>
          <w:sz w:val="22"/>
          <w:szCs w:val="22"/>
        </w:rPr>
        <w:t xml:space="preserve">e </w:t>
      </w:r>
      <w:proofErr w:type="spellStart"/>
      <w:r w:rsidRPr="0086325F">
        <w:rPr>
          <w:rFonts w:ascii="HG明朝E" w:eastAsia="HG明朝E" w:hAnsi="HG明朝E" w:cs="Arial"/>
          <w:color w:val="222222"/>
          <w:sz w:val="22"/>
          <w:szCs w:val="22"/>
        </w:rPr>
        <w:t>better,</w:t>
      </w:r>
      <w:r w:rsidRPr="0086325F">
        <w:rPr>
          <w:rFonts w:ascii="HG明朝E" w:eastAsia="HG明朝E" w:hAnsi="HG明朝E" w:cs="Arial"/>
          <w:color w:val="222222"/>
          <w:sz w:val="22"/>
          <w:szCs w:val="22"/>
        </w:rPr>
        <w:t>together</w:t>
      </w:r>
      <w:proofErr w:type="spellEnd"/>
      <w:r w:rsidRPr="0086325F">
        <w:rPr>
          <w:rFonts w:ascii="HG明朝E" w:eastAsia="HG明朝E" w:hAnsi="HG明朝E" w:cs="Arial"/>
          <w:color w:val="222222"/>
          <w:sz w:val="22"/>
          <w:szCs w:val="22"/>
        </w:rPr>
        <w:t>よりよい未来へ、</w:t>
      </w:r>
      <w:r w:rsidRPr="0086325F">
        <w:rPr>
          <w:rFonts w:ascii="HG明朝E" w:eastAsia="HG明朝E" w:hAnsi="HG明朝E" w:cs="Arial" w:hint="eastAsia"/>
          <w:color w:val="222222"/>
          <w:sz w:val="22"/>
          <w:szCs w:val="22"/>
        </w:rPr>
        <w:t>とも</w:t>
      </w:r>
      <w:r w:rsidRPr="0086325F">
        <w:rPr>
          <w:rFonts w:ascii="HG明朝E" w:eastAsia="HG明朝E" w:hAnsi="HG明朝E" w:cs="Arial"/>
          <w:color w:val="222222"/>
          <w:sz w:val="22"/>
          <w:szCs w:val="22"/>
        </w:rPr>
        <w:t>に進もう</w:t>
      </w:r>
      <w:r w:rsidRPr="0086325F">
        <w:rPr>
          <w:rFonts w:ascii="HG明朝E" w:eastAsia="HG明朝E" w:hAnsi="HG明朝E" w:cs="Arial" w:hint="eastAsia"/>
          <w:color w:val="222222"/>
          <w:sz w:val="22"/>
          <w:szCs w:val="22"/>
        </w:rPr>
        <w:t>」</w:t>
      </w:r>
      <w:r w:rsidRPr="0086325F">
        <w:rPr>
          <w:rFonts w:ascii="HG明朝E" w:eastAsia="HG明朝E" w:hAnsi="HG明朝E" w:cs="Arial"/>
          <w:color w:val="222222"/>
          <w:sz w:val="22"/>
          <w:szCs w:val="22"/>
        </w:rPr>
        <w:t>と言うコンセプトを掲げ、</w:t>
      </w:r>
      <w:r w:rsidRPr="0086325F">
        <w:rPr>
          <w:rFonts w:ascii="HG明朝E" w:eastAsia="HG明朝E" w:hAnsi="HG明朝E" w:cs="Arial" w:hint="eastAsia"/>
          <w:color w:val="222222"/>
          <w:sz w:val="22"/>
          <w:szCs w:val="22"/>
        </w:rPr>
        <w:t>５</w:t>
      </w:r>
      <w:r w:rsidRPr="0086325F">
        <w:rPr>
          <w:rFonts w:ascii="HG明朝E" w:eastAsia="HG明朝E" w:hAnsi="HG明朝E" w:cs="Arial"/>
          <w:color w:val="222222"/>
          <w:sz w:val="22"/>
          <w:szCs w:val="22"/>
        </w:rPr>
        <w:t>つの主要テーマを設けて取り組んでいます。気候変動、資源管理、</w:t>
      </w:r>
      <w:r w:rsidRPr="0086325F">
        <w:rPr>
          <w:rFonts w:ascii="HG明朝E" w:eastAsia="HG明朝E" w:hAnsi="HG明朝E" w:cs="Arial" w:hint="eastAsia"/>
          <w:color w:val="222222"/>
          <w:sz w:val="22"/>
          <w:szCs w:val="22"/>
        </w:rPr>
        <w:t>大気</w:t>
      </w:r>
      <w:r w:rsidRPr="0086325F">
        <w:rPr>
          <w:rFonts w:ascii="HG明朝E" w:eastAsia="HG明朝E" w:hAnsi="HG明朝E" w:cs="Arial"/>
          <w:color w:val="222222"/>
          <w:sz w:val="22"/>
          <w:szCs w:val="22"/>
        </w:rPr>
        <w:t>・水・緑・生物多様性など、人権・労働・公正な事業</w:t>
      </w:r>
      <w:r w:rsidRPr="0086325F">
        <w:rPr>
          <w:rFonts w:ascii="HG明朝E" w:eastAsia="HG明朝E" w:hAnsi="HG明朝E" w:cs="Arial" w:hint="eastAsia"/>
          <w:color w:val="222222"/>
          <w:sz w:val="22"/>
          <w:szCs w:val="22"/>
        </w:rPr>
        <w:t>慣行</w:t>
      </w:r>
      <w:r w:rsidRPr="0086325F">
        <w:rPr>
          <w:rFonts w:ascii="HG明朝E" w:eastAsia="HG明朝E" w:hAnsi="HG明朝E" w:cs="Arial"/>
          <w:color w:val="222222"/>
          <w:sz w:val="22"/>
          <w:szCs w:val="22"/>
        </w:rPr>
        <w:t>等、参加・</w:t>
      </w:r>
      <w:r w:rsidRPr="0086325F">
        <w:rPr>
          <w:rFonts w:ascii="HG明朝E" w:eastAsia="HG明朝E" w:hAnsi="HG明朝E" w:cs="Arial" w:hint="eastAsia"/>
          <w:color w:val="222222"/>
          <w:sz w:val="22"/>
          <w:szCs w:val="22"/>
        </w:rPr>
        <w:t>協働</w:t>
      </w:r>
      <w:r w:rsidRPr="0086325F">
        <w:rPr>
          <w:rFonts w:ascii="HG明朝E" w:eastAsia="HG明朝E" w:hAnsi="HG明朝E" w:cs="Arial"/>
          <w:color w:val="222222"/>
          <w:sz w:val="22"/>
          <w:szCs w:val="22"/>
        </w:rPr>
        <w:t>情報発信の</w:t>
      </w:r>
      <w:r w:rsidRPr="0086325F">
        <w:rPr>
          <w:rFonts w:ascii="HG明朝E" w:eastAsia="HG明朝E" w:hAnsi="HG明朝E" w:cs="Arial" w:hint="eastAsia"/>
          <w:color w:val="222222"/>
          <w:sz w:val="22"/>
          <w:szCs w:val="22"/>
        </w:rPr>
        <w:t>５</w:t>
      </w:r>
      <w:r w:rsidRPr="0086325F">
        <w:rPr>
          <w:rFonts w:ascii="HG明朝E" w:eastAsia="HG明朝E" w:hAnsi="HG明朝E" w:cs="Arial"/>
          <w:color w:val="222222"/>
          <w:sz w:val="22"/>
          <w:szCs w:val="22"/>
        </w:rPr>
        <w:t>つ。その中の</w:t>
      </w:r>
      <w:r w:rsidRPr="0086325F">
        <w:rPr>
          <w:rFonts w:ascii="HG明朝E" w:eastAsia="HG明朝E" w:hAnsi="HG明朝E" w:cs="Arial" w:hint="eastAsia"/>
          <w:color w:val="222222"/>
          <w:sz w:val="22"/>
          <w:szCs w:val="22"/>
        </w:rPr>
        <w:t>一</w:t>
      </w:r>
      <w:r w:rsidRPr="0086325F">
        <w:rPr>
          <w:rFonts w:ascii="HG明朝E" w:eastAsia="HG明朝E" w:hAnsi="HG明朝E" w:cs="Arial"/>
          <w:color w:val="222222"/>
          <w:sz w:val="22"/>
          <w:szCs w:val="22"/>
        </w:rPr>
        <w:t>つである資源管理として調達物品の再使用・再生利用があります。具体的には</w:t>
      </w:r>
      <w:r w:rsidRPr="0086325F">
        <w:rPr>
          <w:rFonts w:ascii="HG明朝E" w:eastAsia="HG明朝E" w:hAnsi="HG明朝E" w:cs="Arial" w:hint="eastAsia"/>
          <w:color w:val="222222"/>
          <w:sz w:val="22"/>
          <w:szCs w:val="22"/>
        </w:rPr>
        <w:t>９</w:t>
      </w:r>
      <w:r w:rsidRPr="0086325F">
        <w:rPr>
          <w:rFonts w:ascii="HG明朝E" w:eastAsia="HG明朝E" w:hAnsi="HG明朝E" w:cs="Arial"/>
          <w:color w:val="222222"/>
          <w:sz w:val="22"/>
          <w:szCs w:val="22"/>
        </w:rPr>
        <w:t>月上旬に東京都から組織委員会調達物品の大会終了後の有効活用についてと</w:t>
      </w:r>
      <w:r w:rsidRPr="0086325F">
        <w:rPr>
          <w:rFonts w:ascii="HG明朝E" w:eastAsia="HG明朝E" w:hAnsi="HG明朝E" w:cs="Arial" w:hint="eastAsia"/>
          <w:color w:val="222222"/>
          <w:sz w:val="22"/>
          <w:szCs w:val="22"/>
        </w:rPr>
        <w:t>い</w:t>
      </w:r>
      <w:r w:rsidRPr="0086325F">
        <w:rPr>
          <w:rFonts w:ascii="HG明朝E" w:eastAsia="HG明朝E" w:hAnsi="HG明朝E" w:cs="Arial"/>
          <w:color w:val="222222"/>
          <w:sz w:val="22"/>
          <w:szCs w:val="22"/>
        </w:rPr>
        <w:t>う通達が届いていると思いますが。これは大会にて使用した、</w:t>
      </w:r>
      <w:r w:rsidRPr="0086325F">
        <w:rPr>
          <w:rFonts w:ascii="HG明朝E" w:eastAsia="HG明朝E" w:hAnsi="HG明朝E" w:cs="Arial" w:hint="eastAsia"/>
          <w:color w:val="222222"/>
          <w:sz w:val="22"/>
          <w:szCs w:val="22"/>
        </w:rPr>
        <w:t>「</w:t>
      </w:r>
      <w:r w:rsidRPr="0086325F">
        <w:rPr>
          <w:rFonts w:ascii="HG明朝E" w:eastAsia="HG明朝E" w:hAnsi="HG明朝E" w:cs="Arial"/>
          <w:color w:val="222222"/>
          <w:sz w:val="22"/>
          <w:szCs w:val="22"/>
        </w:rPr>
        <w:t>エアコン</w:t>
      </w:r>
      <w:r w:rsidRPr="0086325F">
        <w:rPr>
          <w:rFonts w:ascii="HG明朝E" w:eastAsia="HG明朝E" w:hAnsi="HG明朝E" w:cs="Arial" w:hint="eastAsia"/>
          <w:color w:val="222222"/>
          <w:sz w:val="22"/>
          <w:szCs w:val="22"/>
        </w:rPr>
        <w:t>」</w:t>
      </w:r>
      <w:r w:rsidRPr="0086325F">
        <w:rPr>
          <w:rFonts w:ascii="HG明朝E" w:eastAsia="HG明朝E" w:hAnsi="HG明朝E" w:cs="Arial"/>
          <w:color w:val="222222"/>
          <w:sz w:val="22"/>
          <w:szCs w:val="22"/>
        </w:rPr>
        <w:t>や</w:t>
      </w:r>
      <w:r w:rsidRPr="0086325F">
        <w:rPr>
          <w:rFonts w:ascii="HG明朝E" w:eastAsia="HG明朝E" w:hAnsi="HG明朝E" w:cs="Arial" w:hint="eastAsia"/>
          <w:color w:val="222222"/>
          <w:sz w:val="22"/>
          <w:szCs w:val="22"/>
        </w:rPr>
        <w:t>「</w:t>
      </w:r>
      <w:r w:rsidRPr="0086325F">
        <w:rPr>
          <w:rFonts w:ascii="HG明朝E" w:eastAsia="HG明朝E" w:hAnsi="HG明朝E" w:cs="Arial"/>
          <w:color w:val="222222"/>
          <w:sz w:val="22"/>
          <w:szCs w:val="22"/>
        </w:rPr>
        <w:t>トイレ</w:t>
      </w:r>
      <w:r w:rsidRPr="0086325F">
        <w:rPr>
          <w:rFonts w:ascii="HG明朝E" w:eastAsia="HG明朝E" w:hAnsi="HG明朝E" w:cs="Arial" w:hint="eastAsia"/>
          <w:color w:val="222222"/>
          <w:sz w:val="22"/>
          <w:szCs w:val="22"/>
        </w:rPr>
        <w:t>」「</w:t>
      </w:r>
      <w:r w:rsidRPr="0086325F">
        <w:rPr>
          <w:rFonts w:ascii="HG明朝E" w:eastAsia="HG明朝E" w:hAnsi="HG明朝E" w:cs="Arial"/>
          <w:color w:val="222222"/>
          <w:sz w:val="22"/>
          <w:szCs w:val="22"/>
        </w:rPr>
        <w:t>消火器</w:t>
      </w:r>
      <w:r w:rsidRPr="0086325F">
        <w:rPr>
          <w:rFonts w:ascii="HG明朝E" w:eastAsia="HG明朝E" w:hAnsi="HG明朝E" w:cs="Arial" w:hint="eastAsia"/>
          <w:color w:val="222222"/>
          <w:sz w:val="22"/>
          <w:szCs w:val="22"/>
        </w:rPr>
        <w:t>」</w:t>
      </w:r>
      <w:r w:rsidRPr="0086325F">
        <w:rPr>
          <w:rFonts w:ascii="HG明朝E" w:eastAsia="HG明朝E" w:hAnsi="HG明朝E" w:cs="Arial"/>
          <w:color w:val="222222"/>
          <w:sz w:val="22"/>
          <w:szCs w:val="22"/>
        </w:rPr>
        <w:t>等を運搬費、設置費用を負担することにより、物品を購入する必要はなく再使用することができるものである。これを踏まえて以下</w:t>
      </w:r>
      <w:r w:rsidRPr="0086325F">
        <w:rPr>
          <w:rFonts w:ascii="HG明朝E" w:eastAsia="HG明朝E" w:hAnsi="HG明朝E" w:cs="Arial" w:hint="eastAsia"/>
          <w:color w:val="222222"/>
          <w:sz w:val="22"/>
          <w:szCs w:val="22"/>
        </w:rPr>
        <w:t>２点</w:t>
      </w:r>
      <w:r w:rsidRPr="0086325F">
        <w:rPr>
          <w:rFonts w:ascii="HG明朝E" w:eastAsia="HG明朝E" w:hAnsi="HG明朝E" w:cs="Arial"/>
          <w:color w:val="222222"/>
          <w:sz w:val="22"/>
          <w:szCs w:val="22"/>
        </w:rPr>
        <w:t>を質問します。</w:t>
      </w:r>
    </w:p>
    <w:p w14:paraId="48294CE0" w14:textId="77777777" w:rsidR="0086325F" w:rsidRPr="0086325F" w:rsidRDefault="0086325F" w:rsidP="0086325F">
      <w:pPr>
        <w:pStyle w:val="Web"/>
        <w:shd w:val="clear" w:color="auto" w:fill="FFFFFF"/>
        <w:spacing w:before="0" w:beforeAutospacing="0" w:after="0" w:afterAutospacing="0"/>
        <w:rPr>
          <w:rFonts w:ascii="HG明朝E" w:eastAsia="HG明朝E" w:hAnsi="HG明朝E" w:cs="Arial"/>
          <w:color w:val="222222"/>
          <w:sz w:val="22"/>
          <w:szCs w:val="22"/>
        </w:rPr>
      </w:pPr>
    </w:p>
    <w:p w14:paraId="6D533AF0" w14:textId="74D4C2F7" w:rsidR="0086325F" w:rsidRPr="0086325F" w:rsidRDefault="0086325F" w:rsidP="008A49D2">
      <w:pPr>
        <w:pStyle w:val="Web"/>
        <w:shd w:val="clear" w:color="auto" w:fill="FFFFFF"/>
        <w:spacing w:before="0" w:beforeAutospacing="0" w:after="0" w:afterAutospacing="0"/>
        <w:rPr>
          <w:rFonts w:ascii="HG明朝E" w:eastAsia="HG明朝E" w:hAnsi="HG明朝E" w:cs="Arial"/>
          <w:color w:val="222222"/>
          <w:sz w:val="22"/>
          <w:szCs w:val="22"/>
        </w:rPr>
      </w:pPr>
      <w:r w:rsidRPr="0086325F">
        <w:rPr>
          <w:rFonts w:ascii="HG明朝E" w:eastAsia="HG明朝E" w:hAnsi="HG明朝E" w:cs="Arial" w:hint="eastAsia"/>
          <w:color w:val="222222"/>
          <w:sz w:val="22"/>
          <w:szCs w:val="22"/>
        </w:rPr>
        <w:t>（１）一</w:t>
      </w:r>
      <w:r w:rsidRPr="0086325F">
        <w:rPr>
          <w:rFonts w:ascii="HG明朝E" w:eastAsia="HG明朝E" w:hAnsi="HG明朝E" w:cs="Arial"/>
          <w:color w:val="222222"/>
          <w:sz w:val="22"/>
          <w:szCs w:val="22"/>
        </w:rPr>
        <w:t>点目は、今後、さらに有効活用できる物品等が増えていくとされている、各部独自に調査をした</w:t>
      </w:r>
      <w:r w:rsidRPr="0086325F">
        <w:rPr>
          <w:rFonts w:ascii="HG明朝E" w:eastAsia="HG明朝E" w:hAnsi="HG明朝E" w:cs="Arial" w:hint="eastAsia"/>
          <w:color w:val="222222"/>
          <w:sz w:val="22"/>
          <w:szCs w:val="22"/>
        </w:rPr>
        <w:t>うえ</w:t>
      </w:r>
      <w:r w:rsidRPr="0086325F">
        <w:rPr>
          <w:rFonts w:ascii="HG明朝E" w:eastAsia="HG明朝E" w:hAnsi="HG明朝E" w:cs="Arial"/>
          <w:color w:val="222222"/>
          <w:sz w:val="22"/>
          <w:szCs w:val="22"/>
        </w:rPr>
        <w:t>で、積極的に活用していくべきだと思うが目黒区としてはどのように工夫し活用していくのかをお聞きします。</w:t>
      </w:r>
    </w:p>
    <w:p w14:paraId="5DF5C7A6" w14:textId="6BAD9146" w:rsidR="00721920" w:rsidRPr="0086325F" w:rsidRDefault="0086325F" w:rsidP="0086325F">
      <w:pPr>
        <w:pStyle w:val="Web"/>
        <w:shd w:val="clear" w:color="auto" w:fill="FFFFFF"/>
        <w:spacing w:before="0" w:beforeAutospacing="0" w:after="0" w:afterAutospacing="0"/>
        <w:rPr>
          <w:rFonts w:ascii="HG明朝E" w:eastAsia="HG明朝E" w:hAnsi="HG明朝E" w:cs="Arial" w:hint="eastAsia"/>
          <w:color w:val="222222"/>
          <w:sz w:val="22"/>
          <w:szCs w:val="22"/>
        </w:rPr>
      </w:pPr>
      <w:r w:rsidRPr="0086325F">
        <w:rPr>
          <w:rFonts w:ascii="HG明朝E" w:eastAsia="HG明朝E" w:hAnsi="HG明朝E" w:cs="Arial" w:hint="eastAsia"/>
          <w:color w:val="222222"/>
          <w:sz w:val="22"/>
          <w:szCs w:val="22"/>
        </w:rPr>
        <w:t>（２）二点目</w:t>
      </w:r>
      <w:r w:rsidRPr="0086325F">
        <w:rPr>
          <w:rFonts w:ascii="HG明朝E" w:eastAsia="HG明朝E" w:hAnsi="HG明朝E" w:cs="Arial"/>
          <w:color w:val="222222"/>
          <w:sz w:val="22"/>
          <w:szCs w:val="22"/>
        </w:rPr>
        <w:t>は、例えば生活保護世帯のエアコンが設置されていない家庭に再使用する使い方など。組織委員会調達物品については広く区民に還元できる視点から検討できるがどうでしょうか。</w:t>
      </w:r>
    </w:p>
    <w:sectPr w:rsidR="00721920" w:rsidRPr="0086325F" w:rsidSect="00477D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181A4" w14:textId="77777777" w:rsidR="00EA7158" w:rsidRDefault="00EA7158" w:rsidP="009068CF">
      <w:r>
        <w:separator/>
      </w:r>
    </w:p>
  </w:endnote>
  <w:endnote w:type="continuationSeparator" w:id="0">
    <w:p w14:paraId="79BE972E" w14:textId="77777777" w:rsidR="00EA7158" w:rsidRDefault="00EA7158" w:rsidP="0090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4FB77" w14:textId="77777777" w:rsidR="00EA7158" w:rsidRDefault="00EA7158" w:rsidP="009068CF">
      <w:r>
        <w:separator/>
      </w:r>
    </w:p>
  </w:footnote>
  <w:footnote w:type="continuationSeparator" w:id="0">
    <w:p w14:paraId="5922399E" w14:textId="77777777" w:rsidR="00EA7158" w:rsidRDefault="00EA7158" w:rsidP="00906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6E28"/>
    <w:multiLevelType w:val="hybridMultilevel"/>
    <w:tmpl w:val="1532A66C"/>
    <w:lvl w:ilvl="0" w:tplc="752229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310383"/>
    <w:multiLevelType w:val="hybridMultilevel"/>
    <w:tmpl w:val="2A7AFCF4"/>
    <w:lvl w:ilvl="0" w:tplc="B2A0529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9A7B21"/>
    <w:multiLevelType w:val="hybridMultilevel"/>
    <w:tmpl w:val="9962C884"/>
    <w:lvl w:ilvl="0" w:tplc="10D6550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5B2F0D"/>
    <w:multiLevelType w:val="hybridMultilevel"/>
    <w:tmpl w:val="98104A3E"/>
    <w:lvl w:ilvl="0" w:tplc="93E8A8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8A"/>
    <w:rsid w:val="00011610"/>
    <w:rsid w:val="000177EB"/>
    <w:rsid w:val="00017AD0"/>
    <w:rsid w:val="0003116B"/>
    <w:rsid w:val="00070703"/>
    <w:rsid w:val="00084BA3"/>
    <w:rsid w:val="000A4B1D"/>
    <w:rsid w:val="00102501"/>
    <w:rsid w:val="00106890"/>
    <w:rsid w:val="0011167F"/>
    <w:rsid w:val="00123996"/>
    <w:rsid w:val="00143539"/>
    <w:rsid w:val="00184B4E"/>
    <w:rsid w:val="001B13E7"/>
    <w:rsid w:val="001B40C5"/>
    <w:rsid w:val="002335FE"/>
    <w:rsid w:val="00266C94"/>
    <w:rsid w:val="002A5E9E"/>
    <w:rsid w:val="002B71DD"/>
    <w:rsid w:val="002C37B9"/>
    <w:rsid w:val="002D5886"/>
    <w:rsid w:val="002F65DF"/>
    <w:rsid w:val="00315F73"/>
    <w:rsid w:val="003533AD"/>
    <w:rsid w:val="0036430B"/>
    <w:rsid w:val="00366669"/>
    <w:rsid w:val="00373A31"/>
    <w:rsid w:val="00384DED"/>
    <w:rsid w:val="003B0A08"/>
    <w:rsid w:val="003B5018"/>
    <w:rsid w:val="003E4D75"/>
    <w:rsid w:val="004018B7"/>
    <w:rsid w:val="00406AE9"/>
    <w:rsid w:val="004205DE"/>
    <w:rsid w:val="00426E75"/>
    <w:rsid w:val="004458A2"/>
    <w:rsid w:val="00456568"/>
    <w:rsid w:val="004676DB"/>
    <w:rsid w:val="00477D6C"/>
    <w:rsid w:val="00484983"/>
    <w:rsid w:val="004879D9"/>
    <w:rsid w:val="00494FE0"/>
    <w:rsid w:val="004B1150"/>
    <w:rsid w:val="004D2FD6"/>
    <w:rsid w:val="004F20B3"/>
    <w:rsid w:val="00524ABA"/>
    <w:rsid w:val="00534BFE"/>
    <w:rsid w:val="00545155"/>
    <w:rsid w:val="0056724D"/>
    <w:rsid w:val="005735F0"/>
    <w:rsid w:val="00576A18"/>
    <w:rsid w:val="00586D11"/>
    <w:rsid w:val="005A418F"/>
    <w:rsid w:val="005C5FE3"/>
    <w:rsid w:val="005D6A97"/>
    <w:rsid w:val="005F5EC9"/>
    <w:rsid w:val="0060655A"/>
    <w:rsid w:val="006065C3"/>
    <w:rsid w:val="00622238"/>
    <w:rsid w:val="00636BBB"/>
    <w:rsid w:val="00640482"/>
    <w:rsid w:val="00642CC4"/>
    <w:rsid w:val="00644177"/>
    <w:rsid w:val="00650CEA"/>
    <w:rsid w:val="006706D6"/>
    <w:rsid w:val="006814AA"/>
    <w:rsid w:val="006901B5"/>
    <w:rsid w:val="006A6C8C"/>
    <w:rsid w:val="006B3F74"/>
    <w:rsid w:val="006D524E"/>
    <w:rsid w:val="006F560E"/>
    <w:rsid w:val="00721920"/>
    <w:rsid w:val="00767457"/>
    <w:rsid w:val="007A0470"/>
    <w:rsid w:val="007B6722"/>
    <w:rsid w:val="007C0B9C"/>
    <w:rsid w:val="007D27B2"/>
    <w:rsid w:val="007D53CB"/>
    <w:rsid w:val="007F2A17"/>
    <w:rsid w:val="00800522"/>
    <w:rsid w:val="008166C6"/>
    <w:rsid w:val="008226BE"/>
    <w:rsid w:val="00826DC0"/>
    <w:rsid w:val="00830129"/>
    <w:rsid w:val="0085365C"/>
    <w:rsid w:val="0085704B"/>
    <w:rsid w:val="0086325F"/>
    <w:rsid w:val="0087013C"/>
    <w:rsid w:val="00874777"/>
    <w:rsid w:val="0088101B"/>
    <w:rsid w:val="00881B59"/>
    <w:rsid w:val="0089561D"/>
    <w:rsid w:val="008A24FD"/>
    <w:rsid w:val="008A49D2"/>
    <w:rsid w:val="008F0321"/>
    <w:rsid w:val="008F6386"/>
    <w:rsid w:val="009068CF"/>
    <w:rsid w:val="00924A75"/>
    <w:rsid w:val="00926854"/>
    <w:rsid w:val="00942701"/>
    <w:rsid w:val="009567BC"/>
    <w:rsid w:val="00967BE7"/>
    <w:rsid w:val="0098133E"/>
    <w:rsid w:val="0098286F"/>
    <w:rsid w:val="009C4586"/>
    <w:rsid w:val="00A14AB6"/>
    <w:rsid w:val="00A239DE"/>
    <w:rsid w:val="00A338B9"/>
    <w:rsid w:val="00A351B8"/>
    <w:rsid w:val="00A64C26"/>
    <w:rsid w:val="00A85AA1"/>
    <w:rsid w:val="00AC7558"/>
    <w:rsid w:val="00B527DE"/>
    <w:rsid w:val="00BD27ED"/>
    <w:rsid w:val="00BE6B45"/>
    <w:rsid w:val="00C0421B"/>
    <w:rsid w:val="00C16D9C"/>
    <w:rsid w:val="00C64D5A"/>
    <w:rsid w:val="00C6638D"/>
    <w:rsid w:val="00C701D1"/>
    <w:rsid w:val="00C82805"/>
    <w:rsid w:val="00C9269C"/>
    <w:rsid w:val="00C977A6"/>
    <w:rsid w:val="00CA44E5"/>
    <w:rsid w:val="00CB4493"/>
    <w:rsid w:val="00CD21F7"/>
    <w:rsid w:val="00CD340B"/>
    <w:rsid w:val="00D32139"/>
    <w:rsid w:val="00D44547"/>
    <w:rsid w:val="00D56ACB"/>
    <w:rsid w:val="00D574C6"/>
    <w:rsid w:val="00D8388A"/>
    <w:rsid w:val="00D9411F"/>
    <w:rsid w:val="00DA1A6F"/>
    <w:rsid w:val="00DB0871"/>
    <w:rsid w:val="00DB487C"/>
    <w:rsid w:val="00DD058B"/>
    <w:rsid w:val="00DD25F9"/>
    <w:rsid w:val="00DE7F20"/>
    <w:rsid w:val="00E143A7"/>
    <w:rsid w:val="00E319A9"/>
    <w:rsid w:val="00E47F57"/>
    <w:rsid w:val="00E66280"/>
    <w:rsid w:val="00E70E9B"/>
    <w:rsid w:val="00E71F5A"/>
    <w:rsid w:val="00E74DF1"/>
    <w:rsid w:val="00EA7158"/>
    <w:rsid w:val="00EB3285"/>
    <w:rsid w:val="00ED1272"/>
    <w:rsid w:val="00EE1681"/>
    <w:rsid w:val="00F01203"/>
    <w:rsid w:val="00F103E9"/>
    <w:rsid w:val="00F12021"/>
    <w:rsid w:val="00F12CD7"/>
    <w:rsid w:val="00F33866"/>
    <w:rsid w:val="00F4019E"/>
    <w:rsid w:val="00F72516"/>
    <w:rsid w:val="00F81CD9"/>
    <w:rsid w:val="00F879BF"/>
    <w:rsid w:val="00F97273"/>
    <w:rsid w:val="00FD0D0F"/>
    <w:rsid w:val="00FD48D1"/>
    <w:rsid w:val="00FE2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E6D73A"/>
  <w15:docId w15:val="{439A11D2-7937-4CD0-A5D7-2AA674C7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25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19E"/>
    <w:pPr>
      <w:ind w:leftChars="400" w:left="840"/>
    </w:pPr>
  </w:style>
  <w:style w:type="paragraph" w:styleId="a4">
    <w:name w:val="header"/>
    <w:basedOn w:val="a"/>
    <w:link w:val="a5"/>
    <w:uiPriority w:val="99"/>
    <w:semiHidden/>
    <w:unhideWhenUsed/>
    <w:rsid w:val="009068CF"/>
    <w:pPr>
      <w:tabs>
        <w:tab w:val="center" w:pos="4252"/>
        <w:tab w:val="right" w:pos="8504"/>
      </w:tabs>
      <w:snapToGrid w:val="0"/>
    </w:pPr>
  </w:style>
  <w:style w:type="character" w:customStyle="1" w:styleId="a5">
    <w:name w:val="ヘッダー (文字)"/>
    <w:basedOn w:val="a0"/>
    <w:link w:val="a4"/>
    <w:uiPriority w:val="99"/>
    <w:semiHidden/>
    <w:rsid w:val="009068CF"/>
  </w:style>
  <w:style w:type="paragraph" w:styleId="a6">
    <w:name w:val="footer"/>
    <w:basedOn w:val="a"/>
    <w:link w:val="a7"/>
    <w:uiPriority w:val="99"/>
    <w:semiHidden/>
    <w:unhideWhenUsed/>
    <w:rsid w:val="009068CF"/>
    <w:pPr>
      <w:tabs>
        <w:tab w:val="center" w:pos="4252"/>
        <w:tab w:val="right" w:pos="8504"/>
      </w:tabs>
      <w:snapToGrid w:val="0"/>
    </w:pPr>
  </w:style>
  <w:style w:type="character" w:customStyle="1" w:styleId="a7">
    <w:name w:val="フッター (文字)"/>
    <w:basedOn w:val="a0"/>
    <w:link w:val="a6"/>
    <w:uiPriority w:val="99"/>
    <w:semiHidden/>
    <w:rsid w:val="009068CF"/>
  </w:style>
  <w:style w:type="paragraph" w:styleId="Web">
    <w:name w:val="Normal (Web)"/>
    <w:basedOn w:val="a"/>
    <w:uiPriority w:val="99"/>
    <w:unhideWhenUsed/>
    <w:rsid w:val="008632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6027">
      <w:bodyDiv w:val="1"/>
      <w:marLeft w:val="0"/>
      <w:marRight w:val="0"/>
      <w:marTop w:val="0"/>
      <w:marBottom w:val="0"/>
      <w:divBdr>
        <w:top w:val="none" w:sz="0" w:space="0" w:color="auto"/>
        <w:left w:val="none" w:sz="0" w:space="0" w:color="auto"/>
        <w:bottom w:val="none" w:sz="0" w:space="0" w:color="auto"/>
        <w:right w:val="none" w:sz="0" w:space="0" w:color="auto"/>
      </w:divBdr>
    </w:div>
    <w:div w:id="93764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EA19-9F49-4F82-8A05-F81EEBCE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yimokawa</dc:creator>
  <cp:lastModifiedBy>芋川　ゆうき</cp:lastModifiedBy>
  <cp:revision>4</cp:revision>
  <cp:lastPrinted>2019-11-22T01:40:00Z</cp:lastPrinted>
  <dcterms:created xsi:type="dcterms:W3CDTF">2019-12-20T10:07:00Z</dcterms:created>
  <dcterms:modified xsi:type="dcterms:W3CDTF">2019-12-20T10:49:00Z</dcterms:modified>
</cp:coreProperties>
</file>